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B" w:rsidRPr="003F259D" w:rsidRDefault="00CB139B" w:rsidP="00CB13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  <w:lang w:eastAsia="cs-CZ"/>
        </w:rPr>
        <w:t xml:space="preserve">Zápis ze zasedání Komise pro etiku při Syndikátu novinářů ČR ze dne </w:t>
      </w:r>
      <w:r w:rsidR="006146C0" w:rsidRPr="003F259D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  <w:lang w:eastAsia="cs-CZ"/>
        </w:rPr>
        <w:t xml:space="preserve">25. </w:t>
      </w:r>
      <w:r w:rsidR="00350AE2" w:rsidRPr="003F259D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  <w:lang w:eastAsia="cs-CZ"/>
        </w:rPr>
        <w:t>9.</w:t>
      </w:r>
      <w:r w:rsidRPr="003F259D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  <w:lang w:eastAsia="cs-CZ"/>
        </w:rPr>
        <w:t xml:space="preserve"> 2019</w:t>
      </w:r>
    </w:p>
    <w:p w:rsidR="00CB139B" w:rsidRPr="003F259D" w:rsidRDefault="00CB139B" w:rsidP="00CB13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02020"/>
          <w:sz w:val="24"/>
          <w:szCs w:val="24"/>
          <w:lang w:eastAsia="cs-CZ"/>
        </w:rPr>
      </w:pPr>
    </w:p>
    <w:p w:rsidR="00B35913" w:rsidRPr="003F259D" w:rsidRDefault="00993078" w:rsidP="006D6346">
      <w:pPr>
        <w:pStyle w:val="Nadpis1"/>
        <w:rPr>
          <w:rFonts w:ascii="Bookman Old Style" w:hAnsi="Bookman Old Style"/>
          <w:b w:val="0"/>
          <w:color w:val="222222"/>
          <w:sz w:val="28"/>
          <w:szCs w:val="28"/>
        </w:rPr>
      </w:pPr>
      <w:r w:rsidRPr="003F259D">
        <w:rPr>
          <w:rFonts w:ascii="Bookman Old Style" w:hAnsi="Bookman Old Style"/>
          <w:b w:val="0"/>
          <w:color w:val="222222"/>
          <w:sz w:val="28"/>
          <w:szCs w:val="28"/>
        </w:rPr>
        <w:t>Nová</w:t>
      </w:r>
      <w:r w:rsidR="008274EF" w:rsidRPr="003F259D">
        <w:rPr>
          <w:rFonts w:ascii="Bookman Old Style" w:hAnsi="Bookman Old Style"/>
          <w:b w:val="0"/>
          <w:color w:val="222222"/>
          <w:sz w:val="28"/>
          <w:szCs w:val="28"/>
        </w:rPr>
        <w:t xml:space="preserve"> a řešená</w:t>
      </w:r>
      <w:r w:rsidRPr="003F259D">
        <w:rPr>
          <w:rFonts w:ascii="Bookman Old Style" w:hAnsi="Bookman Old Style"/>
          <w:b w:val="0"/>
          <w:color w:val="222222"/>
          <w:sz w:val="28"/>
          <w:szCs w:val="28"/>
        </w:rPr>
        <w:t xml:space="preserve"> podání:</w:t>
      </w:r>
    </w:p>
    <w:p w:rsidR="006146C0" w:rsidRPr="003F259D" w:rsidRDefault="0032379B" w:rsidP="003237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1)</w:t>
      </w:r>
      <w:r w:rsidR="006146C0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 xml:space="preserve">Případ </w:t>
      </w:r>
      <w:proofErr w:type="spellStart"/>
      <w:r w:rsidR="006146C0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mandlovice</w:t>
      </w:r>
      <w:proofErr w:type="spellEnd"/>
      <w:r w:rsidR="006146C0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.</w:t>
      </w:r>
    </w:p>
    <w:p w:rsidR="006146C0" w:rsidRPr="003F259D" w:rsidRDefault="006146C0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 xml:space="preserve">Komise se seznámila s podáním (jedná se o název </w:t>
      </w:r>
      <w:proofErr w:type="spellStart"/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mandlovice</w:t>
      </w:r>
      <w:proofErr w:type="spellEnd"/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) a konstatuje, že tento spor není v její kompetenci. Směr</w:t>
      </w:r>
      <w:r w:rsid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 xml:space="preserve">odatné je rozhodnutí </w:t>
      </w:r>
      <w:r w:rsidR="004E02AF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Evropské</w:t>
      </w:r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 xml:space="preserve"> Unie.</w:t>
      </w:r>
    </w:p>
    <w:p w:rsidR="006146C0" w:rsidRPr="003F259D" w:rsidRDefault="004E02AF" w:rsidP="0032379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Podrobně viz </w:t>
      </w:r>
      <w:r w:rsidR="006146C0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SZPI s odvoláním na přílohu II, bod 9 písmeno f) nařízení (ES) číslo 110/2008 zakázala výrobci používat označení </w:t>
      </w:r>
      <w:proofErr w:type="spellStart"/>
      <w:r w:rsidR="006146C0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mandlovice</w:t>
      </w:r>
      <w:proofErr w:type="spellEnd"/>
      <w:r w:rsidR="006146C0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. Takže důvodem zákazu je zmíněné ustanovení. 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63"/>
        <w:gridCol w:w="3"/>
        <w:gridCol w:w="3"/>
        <w:gridCol w:w="3"/>
      </w:tblGrid>
      <w:tr w:rsidR="006146C0" w:rsidRPr="003F259D" w:rsidTr="004E02AF">
        <w:tc>
          <w:tcPr>
            <w:tcW w:w="16245" w:type="dxa"/>
            <w:noWrap/>
            <w:hideMark/>
          </w:tcPr>
          <w:p w:rsidR="006146C0" w:rsidRPr="003F259D" w:rsidRDefault="0032379B" w:rsidP="0032379B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</w:pPr>
            <w:r w:rsidRPr="003F259D">
              <w:rPr>
                <w:rFonts w:ascii="Bookman Old Style" w:hAnsi="Bookman Old Style"/>
                <w:sz w:val="24"/>
                <w:szCs w:val="24"/>
              </w:rPr>
              <w:t>2)</w:t>
            </w:r>
            <w:r w:rsidR="003F259D">
              <w:rPr>
                <w:rFonts w:ascii="Bookman Old Style" w:hAnsi="Bookman Old Style"/>
                <w:sz w:val="24"/>
                <w:szCs w:val="24"/>
              </w:rPr>
              <w:t xml:space="preserve">Ministerstvo </w:t>
            </w:r>
            <w:r w:rsidR="004E02AF" w:rsidRPr="003F259D">
              <w:rPr>
                <w:rFonts w:ascii="Bookman Old Style" w:hAnsi="Bookman Old Style"/>
                <w:sz w:val="24"/>
                <w:szCs w:val="24"/>
              </w:rPr>
              <w:t xml:space="preserve">kultury se ohradilo proti titulku v Deníku N </w:t>
            </w:r>
            <w:r w:rsidR="006146C0"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v č</w:t>
            </w:r>
            <w:r w:rsid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 xml:space="preserve">lánku Elišky Černé ze dne 17. 6. </w:t>
            </w:r>
            <w:r w:rsidR="006146C0"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2019 – viz informace níže.</w:t>
            </w:r>
          </w:p>
          <w:p w:rsidR="006146C0" w:rsidRPr="003F259D" w:rsidRDefault="006146C0" w:rsidP="0069024E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</w:pPr>
            <w:r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 </w:t>
            </w:r>
          </w:p>
          <w:p w:rsidR="006146C0" w:rsidRPr="003F259D" w:rsidRDefault="006146C0" w:rsidP="0069024E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</w:pPr>
            <w:r w:rsidRPr="003F259D">
              <w:rPr>
                <w:rFonts w:ascii="Bookman Old Style" w:eastAsia="Times New Roman" w:hAnsi="Bookman Old Style" w:cs="Arial"/>
                <w:iCs/>
                <w:color w:val="222222"/>
                <w:sz w:val="24"/>
                <w:szCs w:val="24"/>
                <w:lang w:eastAsia="cs-CZ"/>
              </w:rPr>
              <w:t>"Ministr Staněk nařídil odvolat členy komise, která upozornila na extrémně předražený obraz</w:t>
            </w:r>
            <w:r w:rsidR="004E02AF" w:rsidRPr="003F259D">
              <w:rPr>
                <w:rFonts w:ascii="Bookman Old Style" w:eastAsia="Times New Roman" w:hAnsi="Bookman Old Style" w:cs="Arial"/>
                <w:iCs/>
                <w:color w:val="222222"/>
                <w:sz w:val="24"/>
                <w:szCs w:val="24"/>
                <w:lang w:eastAsia="cs-CZ"/>
              </w:rPr>
              <w:t xml:space="preserve">“. </w:t>
            </w:r>
            <w:r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Ministerstvo požádalo dne 18. 6. 2019 šéfredaktora Deníku N, pana Tomáška, o úpravu titulku</w:t>
            </w:r>
            <w:r w:rsidR="004E02AF"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.</w:t>
            </w:r>
          </w:p>
          <w:p w:rsidR="00350AE2" w:rsidRPr="003F259D" w:rsidRDefault="0087577D" w:rsidP="00350AE2">
            <w:pPr>
              <w:shd w:val="clear" w:color="auto" w:fill="FFFFFF"/>
              <w:rPr>
                <w:rFonts w:ascii="Bookman Old Style" w:hAnsi="Bookman Old Style" w:cs="Arial"/>
                <w:color w:val="222222"/>
                <w:sz w:val="24"/>
                <w:szCs w:val="24"/>
              </w:rPr>
            </w:pPr>
            <w:r w:rsidRPr="003F259D"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cs-CZ"/>
              </w:rPr>
              <w:t>Předsedkyně KPE se obrátila na šéfredaktora Deníku N a obdržela jeho vysvětlení, ze kterého vyjímáme:</w:t>
            </w:r>
            <w:r w:rsidRPr="003F259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0AE2" w:rsidRPr="003F259D">
              <w:rPr>
                <w:rFonts w:ascii="Bookman Old Style" w:hAnsi="Bookman Old Style"/>
                <w:sz w:val="24"/>
                <w:szCs w:val="24"/>
              </w:rPr>
              <w:t xml:space="preserve">Zdůrazňuje, že Deník N si zakládá na seriosním novinářském přístupu. Prověřil zmíněný titulek a za nepřesnosti se omluvili jak instituci, tak čtenářům a titulek upravili. Nové znění titulku vypadalo takto: </w:t>
            </w:r>
            <w:r w:rsidR="00350AE2" w:rsidRPr="003F259D">
              <w:rPr>
                <w:rFonts w:ascii="Bookman Old Style" w:hAnsi="Bookman Old Style" w:cs="Arial"/>
                <w:i/>
                <w:color w:val="222222"/>
                <w:sz w:val="24"/>
                <w:szCs w:val="24"/>
              </w:rPr>
              <w:t>Ministr Staněk chce obměnit složení komise, která upozornila na extrémně předražený obraz.</w:t>
            </w:r>
            <w:r w:rsidR="00350AE2"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 </w:t>
            </w:r>
          </w:p>
          <w:p w:rsidR="00350AE2" w:rsidRPr="003F259D" w:rsidRDefault="003F259D" w:rsidP="00350AE2">
            <w:pPr>
              <w:shd w:val="clear" w:color="auto" w:fill="FFFFFF"/>
              <w:rPr>
                <w:rFonts w:ascii="Bookman Old Style" w:hAnsi="Bookman Old Style" w:cs="Arial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</w:rPr>
              <w:t>Formulaci titulku považuje</w:t>
            </w:r>
            <w:r w:rsidR="00350AE2"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 za korektní, není v něm nikde vyslovena příčinná souvislost, vedlejší věta ve zpravodajské logice specifikuje, skrze jaký svůj krok se daná komise stala důležitým předmětem zpravodajství a celé série článků, které </w:t>
            </w:r>
            <w:r>
              <w:rPr>
                <w:rFonts w:ascii="Bookman Old Style" w:hAnsi="Bookman Old Style" w:cs="Arial"/>
                <w:color w:val="222222"/>
                <w:sz w:val="24"/>
                <w:szCs w:val="24"/>
              </w:rPr>
              <w:t>Deník N publikoval</w:t>
            </w:r>
            <w:r w:rsidR="00350AE2"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. </w:t>
            </w:r>
          </w:p>
          <w:p w:rsidR="00350AE2" w:rsidRPr="003F259D" w:rsidRDefault="00350AE2" w:rsidP="00350AE2">
            <w:pPr>
              <w:shd w:val="clear" w:color="auto" w:fill="FFFFFF"/>
              <w:rPr>
                <w:rFonts w:ascii="Bookman Old Style" w:hAnsi="Bookman Old Style" w:cs="Arial"/>
                <w:color w:val="222222"/>
                <w:sz w:val="24"/>
                <w:szCs w:val="24"/>
              </w:rPr>
            </w:pPr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Ohrazuje se naopak proti tvrzení mluvčí ministerstva paní </w:t>
            </w:r>
            <w:proofErr w:type="spellStart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Häckl</w:t>
            </w:r>
            <w:proofErr w:type="spellEnd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, že spolu řešili předpojatost a aktivismus redaktorek Deníku N. </w:t>
            </w:r>
            <w:r w:rsid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Podle jeho vyjádření to není</w:t>
            </w:r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 pravda a je to velmi manipulace ze strany paní </w:t>
            </w:r>
            <w:proofErr w:type="spellStart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Häckl</w:t>
            </w:r>
            <w:proofErr w:type="spellEnd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. Co s paní </w:t>
            </w:r>
            <w:proofErr w:type="spellStart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Häckl</w:t>
            </w:r>
            <w:proofErr w:type="spellEnd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 a potažmo úřadem ministerstva kultury řešil, je její neprofesionální chování coby mluvčí důležitého úřadu státní správy. Paní </w:t>
            </w:r>
            <w:proofErr w:type="spellStart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Häckl</w:t>
            </w:r>
            <w:proofErr w:type="spellEnd"/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 se ve vztahu </w:t>
            </w:r>
            <w:r w:rsid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k </w:t>
            </w:r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 xml:space="preserve">redaktorkám a Deníku N opakovaně chovala velmi neprofesionálně, když nereagovala na slušně formulované dotazy. Ministerstvo kultury pak v několika případech vyvinulo značné úsilí, aby znemožnilo Deníku N účastnit se důležitých setkání pana ministra Staňka s novináři, přičemž obsahem těchto setkání byla témata, o kterých v souvislosti s činností ministerstva Deník N psal. </w:t>
            </w:r>
          </w:p>
          <w:p w:rsidR="006146C0" w:rsidRPr="003F259D" w:rsidRDefault="00567368" w:rsidP="0069024E">
            <w:pPr>
              <w:rPr>
                <w:rFonts w:ascii="Bookman Old Style" w:hAnsi="Bookman Old Style"/>
                <w:sz w:val="24"/>
                <w:szCs w:val="24"/>
              </w:rPr>
            </w:pPr>
            <w:r w:rsidRPr="003F259D">
              <w:rPr>
                <w:rFonts w:ascii="Bookman Old Style" w:hAnsi="Bookman Old Style" w:cs="Arial"/>
                <w:color w:val="222222"/>
                <w:sz w:val="24"/>
                <w:szCs w:val="24"/>
              </w:rPr>
              <w:t>Komise bere toto vyjádření za směrodatné a domnívá se, že omluva v tomto případě byla dostatečná.</w:t>
            </w:r>
            <w:r w:rsidR="0032379B" w:rsidRPr="003F259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tbl>
            <w:tblPr>
              <w:tblW w:w="162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30"/>
            </w:tblGrid>
            <w:tr w:rsidR="006146C0" w:rsidRPr="003F259D" w:rsidTr="0069024E">
              <w:tc>
                <w:tcPr>
                  <w:tcW w:w="0" w:type="auto"/>
                  <w:vAlign w:val="center"/>
                  <w:hideMark/>
                </w:tcPr>
                <w:p w:rsidR="006146C0" w:rsidRPr="003F259D" w:rsidRDefault="006146C0" w:rsidP="0069024E">
                  <w:pPr>
                    <w:pStyle w:val="Nadpis3"/>
                    <w:spacing w:line="300" w:lineRule="atLeast"/>
                    <w:rPr>
                      <w:rFonts w:ascii="Bookman Old Style" w:hAnsi="Bookman Old Style"/>
                      <w:color w:val="5F6368"/>
                      <w:spacing w:val="5"/>
                    </w:rPr>
                  </w:pPr>
                </w:p>
              </w:tc>
            </w:tr>
          </w:tbl>
          <w:p w:rsidR="006146C0" w:rsidRPr="003F259D" w:rsidRDefault="006146C0" w:rsidP="0069024E">
            <w:pPr>
              <w:spacing w:line="300" w:lineRule="atLeast"/>
              <w:rPr>
                <w:rFonts w:ascii="Bookman Old Style" w:hAnsi="Bookman Old Style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6146C0" w:rsidRPr="003F259D" w:rsidRDefault="006146C0" w:rsidP="0069024E">
            <w:pPr>
              <w:spacing w:line="240" w:lineRule="auto"/>
              <w:jc w:val="right"/>
              <w:rPr>
                <w:rFonts w:ascii="Bookman Old Style" w:hAnsi="Bookman Old Style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6146C0" w:rsidRPr="003F259D" w:rsidRDefault="006146C0" w:rsidP="0069024E">
            <w:pPr>
              <w:jc w:val="right"/>
              <w:rPr>
                <w:rFonts w:ascii="Bookman Old Style" w:hAnsi="Bookman Old Style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:rsidR="006146C0" w:rsidRPr="003F259D" w:rsidRDefault="006146C0" w:rsidP="0069024E">
            <w:pPr>
              <w:spacing w:line="270" w:lineRule="atLeast"/>
              <w:jc w:val="center"/>
              <w:rPr>
                <w:rFonts w:ascii="Bookman Old Style" w:hAnsi="Bookman Old Style"/>
                <w:color w:val="444444"/>
                <w:spacing w:val="3"/>
                <w:sz w:val="24"/>
                <w:szCs w:val="24"/>
              </w:rPr>
            </w:pPr>
          </w:p>
        </w:tc>
      </w:tr>
      <w:tr w:rsidR="006146C0" w:rsidRPr="003F259D" w:rsidTr="0069024E">
        <w:tc>
          <w:tcPr>
            <w:tcW w:w="0" w:type="auto"/>
            <w:gridSpan w:val="3"/>
            <w:vAlign w:val="center"/>
            <w:hideMark/>
          </w:tcPr>
          <w:tbl>
            <w:tblPr>
              <w:tblW w:w="192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45"/>
            </w:tblGrid>
            <w:tr w:rsidR="006146C0" w:rsidRPr="003F259D" w:rsidTr="0069024E">
              <w:tc>
                <w:tcPr>
                  <w:tcW w:w="0" w:type="auto"/>
                  <w:noWrap/>
                  <w:vAlign w:val="center"/>
                  <w:hideMark/>
                </w:tcPr>
                <w:p w:rsidR="006146C0" w:rsidRPr="003F259D" w:rsidRDefault="006146C0" w:rsidP="0069024E">
                  <w:pPr>
                    <w:spacing w:line="300" w:lineRule="atLeast"/>
                    <w:rPr>
                      <w:rFonts w:ascii="Bookman Old Style" w:hAnsi="Bookman Old Style"/>
                    </w:rPr>
                  </w:pPr>
                </w:p>
                <w:p w:rsidR="006146C0" w:rsidRPr="003F259D" w:rsidRDefault="006146C0" w:rsidP="0069024E">
                  <w:pPr>
                    <w:spacing w:line="300" w:lineRule="atLeast"/>
                    <w:textAlignment w:val="top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6146C0" w:rsidRPr="003F259D" w:rsidRDefault="006146C0" w:rsidP="0069024E">
            <w:pPr>
              <w:spacing w:line="240" w:lineRule="auto"/>
              <w:rPr>
                <w:rFonts w:ascii="Bookman Old Style" w:hAnsi="Bookman Old Style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C0" w:rsidRPr="003F259D" w:rsidRDefault="006146C0" w:rsidP="0069024E">
            <w:pPr>
              <w:rPr>
                <w:rFonts w:ascii="Bookman Old Style" w:hAnsi="Bookman Old Style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32379B" w:rsidRPr="003F259D" w:rsidRDefault="0032379B" w:rsidP="00567368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:rsidR="006146C0" w:rsidRPr="003F259D" w:rsidRDefault="006146C0" w:rsidP="0032379B">
      <w:pPr>
        <w:shd w:val="clear" w:color="auto" w:fill="FFFFFF"/>
        <w:spacing w:after="0" w:line="240" w:lineRule="auto"/>
        <w:rPr>
          <w:rFonts w:ascii="Bookman Old Style" w:hAnsi="Bookman Old Style"/>
        </w:rPr>
      </w:pPr>
      <w:r w:rsidRPr="003F259D">
        <w:rPr>
          <w:rFonts w:ascii="Bookman Old Style" w:hAnsi="Bookman Old Style"/>
        </w:rPr>
        <w:t xml:space="preserve">3) </w:t>
      </w:r>
      <w:r w:rsidR="00567368" w:rsidRPr="003F259D">
        <w:rPr>
          <w:rFonts w:ascii="Bookman Old Style" w:hAnsi="Bookman Old Style"/>
        </w:rPr>
        <w:t xml:space="preserve">Stížnost na </w:t>
      </w:r>
      <w:hyperlink r:id="rId5" w:tgtFrame="_blank" w:history="1">
        <w:r w:rsidRPr="003F259D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  <w:lang w:eastAsia="cs-CZ"/>
          </w:rPr>
          <w:t>obcasnik.eu</w:t>
        </w:r>
      </w:hyperlink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 pana Miroslava Mareše z Jihlavy, který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údajně</w:t>
      </w: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svými jednostranně a účelově zaměřenými články na svém blogu a sociálních sítích dlouhodobě poškozuje dobré jméno Magistrátu města Jihlavy v očích veřejnosti. V příloze pouze jeden z mnoha 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příkladů</w:t>
      </w: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, kdy se zavádějícími informacemi snaží zdiskredito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vat a zpochybnit důvody města k </w:t>
      </w: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výměně advokáta zastupujícího město ve vleklém vodohospodářském soudním sporu.</w:t>
      </w:r>
      <w:r w:rsidR="0032379B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</w:t>
      </w:r>
      <w:r w:rsidR="0032379B" w:rsidRPr="003F259D">
        <w:rPr>
          <w:rFonts w:ascii="Bookman Old Style" w:hAnsi="Bookman Old Style"/>
        </w:rPr>
        <w:t xml:space="preserve">Konkrétnější údaje </w:t>
      </w:r>
      <w:hyperlink r:id="rId6" w:history="1">
        <w:r w:rsidR="0032379B" w:rsidRPr="003F259D">
          <w:rPr>
            <w:rStyle w:val="Hypertextovodkaz"/>
            <w:rFonts w:ascii="Bookman Old Style" w:hAnsi="Bookman Old Style"/>
          </w:rPr>
          <w:t>http://www.obcasnik.eu/krize-primatorky-nova-vodarenska-cesta-vede-jihlavu-do-neznama/</w:t>
        </w:r>
      </w:hyperlink>
      <w:r w:rsidR="0032379B" w:rsidRPr="003F259D">
        <w:rPr>
          <w:rFonts w:ascii="Bookman Old Style" w:hAnsi="Bookman Old Style"/>
        </w:rPr>
        <w:t xml:space="preserve"> jde</w:t>
      </w:r>
      <w:r w:rsidRPr="003F259D">
        <w:rPr>
          <w:rFonts w:ascii="Bookman Old Style" w:hAnsi="Bookman Old Style"/>
        </w:rPr>
        <w:t xml:space="preserve"> o jeden z celé řady zavádějících článků tohoto autora</w:t>
      </w:r>
      <w:r w:rsidR="00C752F1">
        <w:rPr>
          <w:rFonts w:ascii="Bookman Old Style" w:hAnsi="Bookman Old Style"/>
        </w:rPr>
        <w:t>.</w:t>
      </w:r>
    </w:p>
    <w:p w:rsidR="0032379B" w:rsidRPr="003F259D" w:rsidRDefault="0032379B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Komise konstatuje, že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se</w:t>
      </w: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stížnostmi na blogy jednotlivců nezabývá, navíc tato stížnost je poměrně nekonkrétní. Bude třeba oslovit stěžovatele.</w:t>
      </w:r>
    </w:p>
    <w:p w:rsidR="0032379B" w:rsidRPr="003F259D" w:rsidRDefault="0032379B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</w:p>
    <w:p w:rsidR="0032379B" w:rsidRPr="003F259D" w:rsidRDefault="006146C0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4) </w:t>
      </w:r>
      <w:r w:rsidR="0032379B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Stížnost na </w:t>
      </w:r>
      <w:proofErr w:type="spellStart"/>
      <w:r w:rsidR="0032379B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ČRo</w:t>
      </w:r>
      <w:proofErr w:type="spellEnd"/>
      <w:r w:rsidR="0032379B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v souvislosti s materiálem </w:t>
      </w:r>
      <w:r w:rsidR="0032379B" w:rsidRPr="00C752F1">
        <w:rPr>
          <w:rFonts w:ascii="Bookman Old Style" w:eastAsia="Times New Roman" w:hAnsi="Bookman Old Style" w:cs="Arial"/>
          <w:i/>
          <w:color w:val="222222"/>
          <w:sz w:val="24"/>
          <w:szCs w:val="24"/>
          <w:lang w:eastAsia="cs-CZ"/>
        </w:rPr>
        <w:t>Matematika zločinu</w:t>
      </w:r>
      <w:r w:rsidR="0032379B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. Podle vyjádření ředitele Zpravodajství Českého rozhlasu s redaktorkami jednali o úpravách pořadu. Předsedkyně KPE se dotáže, </w:t>
      </w:r>
      <w:r w:rsidR="008274EF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jak vzájemná jednání rozhlasu a autorek pokročila.</w:t>
      </w:r>
    </w:p>
    <w:p w:rsidR="008274EF" w:rsidRPr="003F259D" w:rsidRDefault="008274EF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</w:p>
    <w:p w:rsidR="006146C0" w:rsidRPr="003F259D" w:rsidRDefault="006146C0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5) </w:t>
      </w:r>
      <w:r w:rsidR="008274EF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Podání na Prostějovský večerník ze dne 25. 8. t. r.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,</w:t>
      </w:r>
      <w:r w:rsidR="008274EF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autor materiálu </w:t>
      </w:r>
      <w:r w:rsidR="00C752F1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pravděpodobně</w:t>
      </w:r>
      <w:r w:rsidR="008274EF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8274EF" w:rsidRPr="003F259D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 xml:space="preserve">M. Zaoral. Na titulní straně byla otištěna fotografie s titulkem Oběšený Cikán! </w:t>
      </w:r>
    </w:p>
    <w:p w:rsidR="006146C0" w:rsidRPr="003F259D" w:rsidRDefault="001722D3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hyperlink r:id="rId7" w:tgtFrame="_blank" w:history="1">
        <w:r w:rsidR="006146C0" w:rsidRPr="003F259D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cs-CZ"/>
          </w:rPr>
          <w:t>http://www.vecernikpv.cz/co-se-stalo/zpravodajstvi/33572-obeseny-cikan</w:t>
        </w:r>
      </w:hyperlink>
      <w:r w:rsidR="006146C0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  </w:t>
      </w:r>
      <w:r w:rsidR="008274EF"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Komise konstatuje, že v tomto případě novinářská etika porušena byla a zároveň opět upozorňuje, že podobné materiály do médií nepatří.</w:t>
      </w:r>
    </w:p>
    <w:p w:rsidR="006146C0" w:rsidRPr="003F259D" w:rsidRDefault="006146C0" w:rsidP="00614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  <w:t> </w:t>
      </w:r>
    </w:p>
    <w:p w:rsidR="007C7BF7" w:rsidRPr="003F259D" w:rsidRDefault="00CB139B" w:rsidP="00CB13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Další zasedání KPE bude </w:t>
      </w:r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v</w:t>
      </w:r>
      <w:r w:rsidR="006146C0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 listopadu </w:t>
      </w:r>
      <w:r w:rsidR="003F259D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2019.</w:t>
      </w:r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 Pokud se vyskytnou nějaké závažné problémy, bude komise svolána ad hoc</w:t>
      </w:r>
      <w:r w:rsidR="003F259D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 v říjnu,</w:t>
      </w:r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 xml:space="preserve"> nebo podání řešena per </w:t>
      </w:r>
      <w:proofErr w:type="spellStart"/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rol</w:t>
      </w:r>
      <w:r w:rsidR="00B46783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l</w:t>
      </w:r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am</w:t>
      </w:r>
      <w:proofErr w:type="spellEnd"/>
      <w:r w:rsidR="009E7DDE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.</w:t>
      </w:r>
    </w:p>
    <w:p w:rsidR="00B46783" w:rsidRPr="003F259D" w:rsidRDefault="00B46783" w:rsidP="00CB13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</w:pPr>
    </w:p>
    <w:p w:rsidR="00CB139B" w:rsidRPr="003F259D" w:rsidRDefault="00B46783" w:rsidP="00CB13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  <w:lang w:eastAsia="cs-CZ"/>
        </w:rPr>
      </w:pPr>
      <w:r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Z</w:t>
      </w:r>
      <w:r w:rsidR="00CB139B" w:rsidRPr="003F259D">
        <w:rPr>
          <w:rFonts w:ascii="Bookman Old Style" w:eastAsia="Times New Roman" w:hAnsi="Bookman Old Style" w:cs="Times New Roman"/>
          <w:color w:val="000000"/>
          <w:sz w:val="24"/>
          <w:szCs w:val="24"/>
          <w:lang w:eastAsia="cs-CZ"/>
        </w:rPr>
        <w:t>apsala B. Osvaldová</w:t>
      </w:r>
    </w:p>
    <w:sectPr w:rsidR="00CB139B" w:rsidRPr="003F259D" w:rsidSect="0017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86C"/>
    <w:multiLevelType w:val="hybridMultilevel"/>
    <w:tmpl w:val="5B402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B9B"/>
    <w:multiLevelType w:val="hybridMultilevel"/>
    <w:tmpl w:val="429E1BB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13A35"/>
    <w:multiLevelType w:val="hybridMultilevel"/>
    <w:tmpl w:val="5A340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39B8"/>
    <w:multiLevelType w:val="hybridMultilevel"/>
    <w:tmpl w:val="E0FCCBD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66D3"/>
    <w:multiLevelType w:val="hybridMultilevel"/>
    <w:tmpl w:val="9B405E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C5A37"/>
    <w:multiLevelType w:val="hybridMultilevel"/>
    <w:tmpl w:val="F9CA5C9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3730C"/>
    <w:multiLevelType w:val="hybridMultilevel"/>
    <w:tmpl w:val="C4BC077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A5640"/>
    <w:multiLevelType w:val="hybridMultilevel"/>
    <w:tmpl w:val="31A054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139B"/>
    <w:rsid w:val="001722D3"/>
    <w:rsid w:val="00196FBD"/>
    <w:rsid w:val="002B0B53"/>
    <w:rsid w:val="0032379B"/>
    <w:rsid w:val="0033529D"/>
    <w:rsid w:val="00350AE2"/>
    <w:rsid w:val="003533A0"/>
    <w:rsid w:val="003E3968"/>
    <w:rsid w:val="003F259D"/>
    <w:rsid w:val="004226F8"/>
    <w:rsid w:val="00451CC8"/>
    <w:rsid w:val="00496DE4"/>
    <w:rsid w:val="004E02AF"/>
    <w:rsid w:val="00567368"/>
    <w:rsid w:val="005D27E2"/>
    <w:rsid w:val="005D5AB1"/>
    <w:rsid w:val="005F5A82"/>
    <w:rsid w:val="005F6AED"/>
    <w:rsid w:val="005F6C44"/>
    <w:rsid w:val="006146C0"/>
    <w:rsid w:val="006D6346"/>
    <w:rsid w:val="0073326C"/>
    <w:rsid w:val="007C7BF7"/>
    <w:rsid w:val="008274EF"/>
    <w:rsid w:val="008529CB"/>
    <w:rsid w:val="0087577D"/>
    <w:rsid w:val="00993078"/>
    <w:rsid w:val="009E7DDE"/>
    <w:rsid w:val="00B2635E"/>
    <w:rsid w:val="00B35913"/>
    <w:rsid w:val="00B46783"/>
    <w:rsid w:val="00B64A96"/>
    <w:rsid w:val="00C752F1"/>
    <w:rsid w:val="00CB139B"/>
    <w:rsid w:val="00CC450C"/>
    <w:rsid w:val="00D4263E"/>
    <w:rsid w:val="00F12D27"/>
    <w:rsid w:val="00F228F6"/>
    <w:rsid w:val="00F5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2D3"/>
  </w:style>
  <w:style w:type="paragraph" w:styleId="Nadpis1">
    <w:name w:val="heading 1"/>
    <w:basedOn w:val="Normln"/>
    <w:link w:val="Nadpis1Char"/>
    <w:uiPriority w:val="9"/>
    <w:qFormat/>
    <w:rsid w:val="00CB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B139B"/>
  </w:style>
  <w:style w:type="paragraph" w:customStyle="1" w:styleId="m-717782778982877156msolistparagraph">
    <w:name w:val="m_-717782778982877156msolistparagraph"/>
    <w:basedOn w:val="Normln"/>
    <w:rsid w:val="00C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39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1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B139B"/>
  </w:style>
  <w:style w:type="character" w:customStyle="1" w:styleId="Nadpis3Char">
    <w:name w:val="Nadpis 3 Char"/>
    <w:basedOn w:val="Standardnpsmoodstavce"/>
    <w:link w:val="Nadpis3"/>
    <w:uiPriority w:val="9"/>
    <w:semiHidden/>
    <w:rsid w:val="003E39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4">
    <w:name w:val="l4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E3968"/>
    <w:rPr>
      <w:i/>
      <w:iCs/>
    </w:rPr>
  </w:style>
  <w:style w:type="character" w:customStyle="1" w:styleId="qu">
    <w:name w:val="qu"/>
    <w:basedOn w:val="Standardnpsmoodstavce"/>
    <w:rsid w:val="006146C0"/>
  </w:style>
  <w:style w:type="character" w:customStyle="1" w:styleId="gd">
    <w:name w:val="gd"/>
    <w:basedOn w:val="Standardnpsmoodstavce"/>
    <w:rsid w:val="006146C0"/>
  </w:style>
  <w:style w:type="character" w:customStyle="1" w:styleId="go">
    <w:name w:val="go"/>
    <w:basedOn w:val="Standardnpsmoodstavce"/>
    <w:rsid w:val="006146C0"/>
  </w:style>
  <w:style w:type="character" w:customStyle="1" w:styleId="g3">
    <w:name w:val="g3"/>
    <w:basedOn w:val="Standardnpsmoodstavce"/>
    <w:rsid w:val="006146C0"/>
  </w:style>
  <w:style w:type="character" w:customStyle="1" w:styleId="hb">
    <w:name w:val="hb"/>
    <w:basedOn w:val="Standardnpsmoodstavce"/>
    <w:rsid w:val="006146C0"/>
  </w:style>
  <w:style w:type="character" w:customStyle="1" w:styleId="g2">
    <w:name w:val="g2"/>
    <w:basedOn w:val="Standardnpsmoodstavce"/>
    <w:rsid w:val="006146C0"/>
  </w:style>
  <w:style w:type="paragraph" w:styleId="Textbubliny">
    <w:name w:val="Balloon Text"/>
    <w:basedOn w:val="Normln"/>
    <w:link w:val="TextbublinyChar"/>
    <w:uiPriority w:val="99"/>
    <w:semiHidden/>
    <w:unhideWhenUsed/>
    <w:rsid w:val="006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B139B"/>
  </w:style>
  <w:style w:type="paragraph" w:customStyle="1" w:styleId="m-717782778982877156msolistparagraph">
    <w:name w:val="m_-717782778982877156msolistparagraph"/>
    <w:basedOn w:val="Normln"/>
    <w:rsid w:val="00C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39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1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B139B"/>
  </w:style>
  <w:style w:type="character" w:customStyle="1" w:styleId="Nadpis3Char">
    <w:name w:val="Nadpis 3 Char"/>
    <w:basedOn w:val="Standardnpsmoodstavce"/>
    <w:link w:val="Nadpis3"/>
    <w:uiPriority w:val="9"/>
    <w:semiHidden/>
    <w:rsid w:val="003E39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4">
    <w:name w:val="l4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E3968"/>
    <w:rPr>
      <w:i/>
      <w:iCs/>
    </w:rPr>
  </w:style>
  <w:style w:type="character" w:customStyle="1" w:styleId="qu">
    <w:name w:val="qu"/>
    <w:basedOn w:val="Standardnpsmoodstavce"/>
    <w:rsid w:val="006146C0"/>
  </w:style>
  <w:style w:type="character" w:customStyle="1" w:styleId="gd">
    <w:name w:val="gd"/>
    <w:basedOn w:val="Standardnpsmoodstavce"/>
    <w:rsid w:val="006146C0"/>
  </w:style>
  <w:style w:type="character" w:customStyle="1" w:styleId="go">
    <w:name w:val="go"/>
    <w:basedOn w:val="Standardnpsmoodstavce"/>
    <w:rsid w:val="006146C0"/>
  </w:style>
  <w:style w:type="character" w:customStyle="1" w:styleId="g3">
    <w:name w:val="g3"/>
    <w:basedOn w:val="Standardnpsmoodstavce"/>
    <w:rsid w:val="006146C0"/>
  </w:style>
  <w:style w:type="character" w:customStyle="1" w:styleId="hb">
    <w:name w:val="hb"/>
    <w:basedOn w:val="Standardnpsmoodstavce"/>
    <w:rsid w:val="006146C0"/>
  </w:style>
  <w:style w:type="character" w:customStyle="1" w:styleId="g2">
    <w:name w:val="g2"/>
    <w:basedOn w:val="Standardnpsmoodstavce"/>
    <w:rsid w:val="006146C0"/>
  </w:style>
  <w:style w:type="paragraph" w:styleId="Textbubliny">
    <w:name w:val="Balloon Text"/>
    <w:basedOn w:val="Normln"/>
    <w:link w:val="TextbublinyChar"/>
    <w:uiPriority w:val="99"/>
    <w:semiHidden/>
    <w:unhideWhenUsed/>
    <w:rsid w:val="006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cernikpv.cz/co-se-stalo/zpravodajstvi/33572-obeseny-cik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casnik.eu/krize-primatorky-nova-vodarenska-cesta-vede-jihlavu-do-neznama/" TargetMode="External"/><Relationship Id="rId5" Type="http://schemas.openxmlformats.org/officeDocument/2006/relationships/hyperlink" Target="http://obcasnik.e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Boehm</dc:creator>
  <cp:lastModifiedBy>Marina</cp:lastModifiedBy>
  <cp:revision>2</cp:revision>
  <dcterms:created xsi:type="dcterms:W3CDTF">2019-10-08T12:05:00Z</dcterms:created>
  <dcterms:modified xsi:type="dcterms:W3CDTF">2019-10-08T12:05:00Z</dcterms:modified>
</cp:coreProperties>
</file>