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Zápis z Komise pro etiku ze dne 6. ledna 2022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Nová podání:</w:t>
      </w:r>
    </w:p>
    <w:p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</w:p>
    <w:p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Dvě nová podání se týkala infekce covid a jednání s pacienty. V jednom podání byla stížnost na pořad 168 hodin v ČT, ve druhém na použití fotografií nemocných v deníku Blesk. Členové komise chápou, že situace s onemocněním covid 19 je složitá a média o ní mají referovat, na druhé straně KPE upozorňuje, že stále platí paragraf 3/f: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kromě nesporných důvodů veřejného zájmu nesmí novinář svou činností dostat dotčené osoby do nesnází nebo osobní tísně.</w:t>
      </w:r>
    </w:p>
    <w:p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Komise proto apeluje na všechna média obecně, aby při referování o pandemii zachovávala platná etická pravidla.</w:t>
      </w:r>
    </w:p>
    <w:p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</w:p>
    <w:p>
      <w:pPr>
        <w:pStyle w:val="PlainTex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Stížnost na </w:t>
      </w:r>
      <w:r>
        <w:rPr>
          <w:rFonts w:ascii="Times New Roman" w:hAnsi="Times New Roman"/>
          <w:color w:val="000000"/>
          <w:sz w:val="27"/>
          <w:szCs w:val="27"/>
        </w:rPr>
        <w:t xml:space="preserve">isport.blesk.cz, kde podle stěžovatele byl nevhodný výběr slov v článku </w:t>
      </w:r>
      <w:hyperlink r:id="rId2">
        <w:r>
          <w:rPr>
            <w:rStyle w:val="Internetovodkaz"/>
            <w:rFonts w:ascii="Times New Roman" w:hAnsi="Times New Roman"/>
            <w:sz w:val="27"/>
            <w:szCs w:val="27"/>
          </w:rPr>
          <w:t>https://isport.blesk.cz/clanek/blesk-sport/405889/olympijskou-sampionku-brutalne-napadl-vlastni-pritel-zastal-se-ji-krpalek.html</w:t>
        </w:r>
      </w:hyperlink>
      <w:r>
        <w:rPr>
          <w:rFonts w:ascii="Times New Roman" w:hAnsi="Times New Roman"/>
          <w:color w:val="000000"/>
          <w:sz w:val="27"/>
          <w:szCs w:val="27"/>
        </w:rPr>
        <w:t>.</w:t>
      </w:r>
    </w:p>
    <w:p>
      <w:pPr>
        <w:pStyle w:val="PlainTex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Komise výjimečně oslovila šéfredaktora Blesku, nicméně po dlouholetých zkušenostech s tzv. bulvární žurnalistikou nejen v ČR, ale i v zahraničí dovozuje, že používaný jazyk těchto médií (nejen tištěných, ale i audiovizuálních nebo online) neodpovídá jazykovému úzu ani spisovné, ani hovorové češtiny.</w:t>
      </w:r>
    </w:p>
    <w:p>
      <w:pPr>
        <w:pStyle w:val="Plain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Komise pro etiku již několikrát upozorňovala na to, že stížnosti na bulvární média, pokud hrubě neporušují etická pravidla žurnalistiky, nebude řešit, a tzv. bulvární média bere jako fenomén, který spíš náleží do oblasti sociologie.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Vzhledem k epidemické situaci probíhala diskuse online.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Zapsala Barbora Osvaldová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rosttextChar" w:customStyle="1">
    <w:name w:val="Prostý text Char"/>
    <w:basedOn w:val="DefaultParagraphFont"/>
    <w:link w:val="Prosttext"/>
    <w:qFormat/>
    <w:rsid w:val="005379b9"/>
    <w:rPr>
      <w:rFonts w:ascii="Courier New" w:hAnsi="Courier New" w:eastAsia="Times New Roman" w:cs="Times New Roman"/>
      <w:sz w:val="20"/>
      <w:szCs w:val="20"/>
      <w:lang w:eastAsia="cs-CZ"/>
    </w:rPr>
  </w:style>
  <w:style w:type="character" w:styleId="Internetovodkaz">
    <w:name w:val="Internetový odkaz"/>
    <w:basedOn w:val="DefaultParagraphFont"/>
    <w:uiPriority w:val="99"/>
    <w:unhideWhenUsed/>
    <w:rsid w:val="005a54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545b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link w:val="ProsttextChar"/>
    <w:qFormat/>
    <w:rsid w:val="005379b9"/>
    <w:pPr>
      <w:spacing w:lineRule="auto" w:line="240" w:before="0" w:after="0"/>
    </w:pPr>
    <w:rPr>
      <w:rFonts w:ascii="Courier New" w:hAnsi="Courier New" w:eastAsia="Times New Roman" w:cs="Times New Roman"/>
      <w:sz w:val="20"/>
      <w:szCs w:val="20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sport.blesk.cz/clanek/blesk-sport/405889/olympijskou-sampionku-brutalne-napadl-vlastni-pritel-zastal-se-ji-krpalek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Application>LibreOffice/7.0.3.1$Windows_X86_64 LibreOffice_project/d7547858d014d4cf69878db179d326fc3483e082</Application>
  <Pages>1</Pages>
  <Words>203</Words>
  <Characters>1256</Characters>
  <CharactersWithSpaces>1448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2022-01-05T16:29:00Z</dcterms:created>
  <dc:creator>Bára</dc:creator>
  <dc:description/>
  <dc:language>cs-CZ</dc:language>
  <cp:lastModifiedBy>Bára</cp:lastModifiedBy>
  <dcterms:modified xsi:type="dcterms:W3CDTF">2022-01-06T15:28:00Z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